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Числительные. Закрепление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Упражнение 1.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Заполните таблицу</w:t>
      </w: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Вопросы:</w:t>
      </w:r>
    </w:p>
    <w:p w:rsidR="00000000" w:rsidDel="00000000" w:rsidP="00000000" w:rsidRDefault="00000000" w:rsidRPr="00000000" w14:paraId="00000005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1.Сколько вам лет?_______________________________________________________</w:t>
      </w:r>
    </w:p>
    <w:p w:rsidR="00000000" w:rsidDel="00000000" w:rsidP="00000000" w:rsidRDefault="00000000" w:rsidRPr="00000000" w14:paraId="00000006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2.В каком году вы родились?_______________________________________________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3. В каком году вы пошли в школу?________________________________________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4. В каком классе вы учитесь? 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5.Сколько мальчиков и девочек в классе?__________________________________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6. Сколько учеников в вашей школе?______________________________________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7. Сколько дней продлятся весенние каникулы? 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8. Какова численность населения вашего посёлка?__________________________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9.  В какие  названия праздников, входит числительное?______          </w:t>
      </w:r>
    </w:p>
    <w:p w:rsidR="00000000" w:rsidDel="00000000" w:rsidP="00000000" w:rsidRDefault="00000000" w:rsidRPr="00000000" w14:paraId="0000000E">
      <w:pPr>
        <w:shd w:fill="ffffff" w:val="clear"/>
        <w:spacing w:after="240" w:line="240" w:lineRule="auto"/>
        <w:rPr>
          <w:rFonts w:ascii="Roboto" w:cs="Roboto" w:eastAsia="Roboto" w:hAnsi="Roboto"/>
          <w:color w:val="01010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10101"/>
          <w:sz w:val="24"/>
          <w:szCs w:val="24"/>
          <w:rtl w:val="0"/>
        </w:rPr>
        <w:t xml:space="preserve">Найти и назвать простые, составные и сложные числительные?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Сформулировать и записать, что называется простым, что составным, а что сложным числительным?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Привести примеры, обозначить корни.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2: запишите пример и решение словесно: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Roboto" w:cs="Roboto" w:eastAsia="Roboto" w:hAnsi="Roboto"/>
          <w:color w:val="010101"/>
          <w:sz w:val="36"/>
          <w:szCs w:val="36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10101"/>
          <w:sz w:val="36"/>
          <w:szCs w:val="36"/>
          <w:highlight w:val="white"/>
          <w:rtl w:val="0"/>
        </w:rPr>
        <w:t xml:space="preserve">. а) 2,31+15,74; в) 4,327- 2,05; д) 15,6+0.671;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Задание 3. Найдите числительные и не-числительные: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40" w:hanging="38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Приобрели много книг и тетрадей. – Работал много и охотно. 2) купили десять яиц – Съел неполный десяток яблок. 3) Вошёл семнадцатилетний юноша. – Город с трёхмиллионным населением. 4) Занимался мало, и поэтому получил двойку. – У меня осталось мало дней до экзамена, не более двух. 5) В колоде игральных карт не оказалось шестёрки и семёрки треф. – По двору бегали шестеро или семеро щенят.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Задание 4. Образуйте и напишите сложные слова прилагательные. 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1.Пять лет - пятилетний, три яруса, семь миль, двадцать пять метров, сто лет, пять тысяч, сто семьдесят миллионов, два часа, три литра. </w:t>
      </w:r>
    </w:p>
    <w:p w:rsidR="00000000" w:rsidDel="00000000" w:rsidP="00000000" w:rsidRDefault="00000000" w:rsidRPr="00000000" w14:paraId="0000001A">
      <w:pPr>
        <w:spacing w:lin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2.Юбилей в 90 лет, мороз в 40°, жара в 38°, высота в 900, дом с 400 квартирами,  коллектив 1.5т. человек, расстояние в 340 км, бак на 200л, город с населением в 1.5 млн человек.  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Д/З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Упражнение 413 письменно с заданиями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40" w:hanging="3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