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40"/>
          <w:szCs w:val="40"/>
          <w:rtl w:val="0"/>
        </w:rPr>
        <w:t xml:space="preserve">15 урок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30"/>
          <w:szCs w:val="30"/>
          <w:rtl w:val="0"/>
        </w:rPr>
        <w:t xml:space="preserve">Магнитные полюсы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Вопросы к детям: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 Как можно сделать магнит?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Из чего можно сделать магнит?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Что общего в ориентации свободно подвешенных магнитов?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Почему, как вы думаете, магниты смотрят все в одну сторону?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Текст: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28"/>
          <w:szCs w:val="28"/>
          <w:rtl w:val="0"/>
        </w:rPr>
        <w:t xml:space="preserve">Магнетизм. Естественные магниты. Намагничивание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Согласно легенде, впервые явления притяжения железных предметов обнаружил пастух по имени Магнус. Железный наконечник его посоха "прилип"  к камням. По-видимому, это были камни магнитного железняка (магнетита), который иногда может образовывать большие, красивые кристаллы, обладающие геометрически правильной формой.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Искусственный магнит получить довольно просто -ковкой или же натиранием о магнит. При ковке нужно держать железный прут строго в определённом направлении: с севера на юг, при чём северный конец должен быть сильно наклонён вниз.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Магнит притягивает не все металлы: медь, алюминий, цинк и некоторые другие не притягиваются магнитом.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Любой магнит будучи свободно подвешенным, ориентируется по направлению север-юг Земли. При этом магнит всегда поворачивается вполне определённым концом полюсом на север. По-гречески полюс-”земная ось”. Обращённый к северу конец называется северным полюсом магнита, к югу южным полюсом.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Вывод 1 : Магнит можно определить по его действию на железные предметы.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Вывод 2: (Способ определения полюсов)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Полюсы магнита можно определить, подвесив его на леске.После остановки колебаний северный полюс  магнита находится с той стороны, которая обращена к северу.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Когда человек обнаружил это свойство магнита, появился прибор исключительной важности-компас( по-итальянски компассаре -”ходить вокруг”). В Китае он был известен видимо 2-3 тысячелетия назад. В Европе же появился только в XII веке. Одно из первых описаний компаса выглядит так (1242 год)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“В сосуд, полной воды, капитан опускал пробку с воткнутой в неё железной иглой и приближал к поверхности воды магнит, сообщая ему рукой вращательное движение. Плавающая стрелка следовала за магнитом. Когда магнит внезапно убирался, стрелка (намагниченная предыдущими операциями) располагалась направление север-юг.”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Практическая работа: </w:t>
      </w:r>
      <w:r w:rsidDel="00000000" w:rsidR="00000000" w:rsidRPr="00000000">
        <w:rPr>
          <w:sz w:val="30"/>
          <w:szCs w:val="30"/>
          <w:rtl w:val="0"/>
        </w:rPr>
        <w:t xml:space="preserve">"Взаимное действие магнитов друг на друга ".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1.Как северный полюс первого магнита действует на северный поле второго магнита?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2.Как северный полюс действует на южный?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3.Как действуют друг на друга Южные полюсы магнитов?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4.Определи, где расположены полюсы немаркированного магнита.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Д/З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Опиши опыт с гвоздём.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Опиши, как ты исследовал взаимодействие магнитов.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напиши вывод Как действует друг на друга по лесу магнитов.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Приготовь маленькую чистую баночку с плотно закрывающейся крышкой, в крышке нужно сделать отверстие диаметром 1,5- 2 мм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240" w:line="240" w:lineRule="auto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