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Чем является числительное в предложении</w:t>
      </w:r>
    </w:p>
    <w:p w:rsidR="00000000" w:rsidDel="00000000" w:rsidP="00000000" w:rsidRDefault="00000000" w:rsidRPr="00000000" w14:paraId="00000002">
      <w:pPr>
        <w:spacing w:line="24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Морфологический разбор числительного</w:t>
      </w:r>
    </w:p>
    <w:p w:rsidR="00000000" w:rsidDel="00000000" w:rsidP="00000000" w:rsidRDefault="00000000" w:rsidRPr="00000000" w14:paraId="00000004">
      <w:pPr>
        <w:spacing w:line="24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Вопрос: Можно ли прожить день не встретив ни одного числительного?</w:t>
      </w:r>
    </w:p>
    <w:p w:rsidR="00000000" w:rsidDel="00000000" w:rsidP="00000000" w:rsidRDefault="00000000" w:rsidRPr="00000000" w14:paraId="00000006">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Упражнение 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8"/>
          <w:szCs w:val="28"/>
          <w:rtl w:val="0"/>
        </w:rPr>
        <w:t xml:space="preserve">Запишите цифры словами: </w:t>
      </w:r>
    </w:p>
    <w:p w:rsidR="00000000" w:rsidDel="00000000" w:rsidP="00000000" w:rsidRDefault="00000000" w:rsidRPr="00000000" w14:paraId="00000008">
      <w:pPr>
        <w:numPr>
          <w:ilvl w:val="0"/>
          <w:numId w:val="1"/>
        </w:numPr>
        <w:spacing w:line="240" w:lineRule="auto"/>
        <w:ind w:left="740" w:hanging="38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На протяжении 40 километров тянулся хвойный лес. 2) На 351 странице книги помещено более 170 рисунков. 3) Выигрыш пал на 19 номер 47 832 серии. 4) Из 893 участников съезда 342 были женщины. 5) Шагах в 300 от нас низвергался водопад. 6) Пароход с 386 пассажирами шёл вниз по течению реки. 7) Для советской молодёжи в 1957 году было построено 1156 стадионов, 1193 спортивных зала и свыше 350 летних бассейнов и водных станций. 8) Между 4 школьниками возник спор. 9) Разведка захватила обоз с 1854 винтовками, 78 автоматами и 40 телегами с провиантом. 10) В Европе подвижные буквы зародились сперва в Германии. Немец Иоганн Гутенберг закончил печатание подвижным шрифтом первой своей книги 24 августа 1455 года. Затем такой шрифт появился в Италии - в 1465 году, в Швейцарии - в 1468 году, во Франции - в 1470 году, в Венгрии - в 1473 году, в Испании - в 1474 году. В Северной Америке книгопечатание началось в 1640 году. 11) Ещё свыше 2500 лет назад китайские астрономы довольно точно определили продолжительность обращения Земли вокруг Солнца (год), Луны вокруг Земли (лунный месяц). Китайские астрономы знали, что год содержит 365 1/4 суток, а лунный месяц 29 1/2 суток, так что год нельзя разбить на целое число месяцев. Китайский календарь преодолел это затруднение. Каждый период в 19 лет в нём состоял из 12 лет, содержащих по 12 лунных месяцев и 7 високосных лет, имевших по 13 лунных месяцев. В лунном месяце было 29 или 30 дней. С 1949 года в Китае введен календарь, применяемый сейчас во всём мире, но многие китайские газеты указывают ещё даты и по новому и по старому календарю</w:t>
      </w:r>
    </w:p>
    <w:p w:rsidR="00000000" w:rsidDel="00000000" w:rsidP="00000000" w:rsidRDefault="00000000" w:rsidRPr="00000000" w14:paraId="0000000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Упражнение 2: Спишите предложения подчеркните главные и второстепенные члены предложения. Сделайте вывод какими членами предложения могут быть  числительные, запишите правило.</w:t>
      </w:r>
    </w:p>
    <w:p w:rsidR="00000000" w:rsidDel="00000000" w:rsidP="00000000" w:rsidRDefault="00000000" w:rsidRPr="00000000" w14:paraId="0000000C">
      <w:pPr>
        <w:shd w:fill="ffffff" w:val="clear"/>
        <w:spacing w:after="120"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D">
      <w:pPr>
        <w:shd w:fill="ffffff" w:val="clear"/>
        <w:spacing w:after="120"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"Двадцать студентов пришло на лекцию". </w:t>
      </w:r>
    </w:p>
    <w:p w:rsidR="00000000" w:rsidDel="00000000" w:rsidP="00000000" w:rsidRDefault="00000000" w:rsidRPr="00000000" w14:paraId="0000000E">
      <w:pPr>
        <w:shd w:fill="ffffff" w:val="clear"/>
        <w:spacing w:after="120"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"Он купил три книги". </w:t>
      </w:r>
    </w:p>
    <w:p w:rsidR="00000000" w:rsidDel="00000000" w:rsidP="00000000" w:rsidRDefault="00000000" w:rsidRPr="00000000" w14:paraId="0000000F">
      <w:pPr>
        <w:shd w:fill="ffffff" w:val="clear"/>
        <w:spacing w:after="120"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"Это его второй визит". </w:t>
      </w:r>
    </w:p>
    <w:p w:rsidR="00000000" w:rsidDel="00000000" w:rsidP="00000000" w:rsidRDefault="00000000" w:rsidRPr="00000000" w14:paraId="00000010">
      <w:pPr>
        <w:shd w:fill="ffffff" w:val="clea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"Он пробежал дистанцию за пять минут". </w:t>
      </w:r>
    </w:p>
    <w:p w:rsidR="00000000" w:rsidDel="00000000" w:rsidP="00000000" w:rsidRDefault="00000000" w:rsidRPr="00000000" w14:paraId="00000011">
      <w:pPr>
        <w:shd w:fill="ffffff" w:val="clea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12">
      <w:pPr>
        <w:shd w:fill="ffffff" w:val="clea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Стр.112 вторая часть читать6 записать порядок разбора7</w:t>
      </w:r>
    </w:p>
    <w:p w:rsidR="00000000" w:rsidDel="00000000" w:rsidP="00000000" w:rsidRDefault="00000000" w:rsidRPr="00000000" w14:paraId="00000013">
      <w:pPr>
        <w:shd w:fill="ffffff" w:val="clea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Сделать морфологический разбор слова( восьмой)</w:t>
      </w:r>
    </w:p>
    <w:p w:rsidR="00000000" w:rsidDel="00000000" w:rsidP="00000000" w:rsidRDefault="00000000" w:rsidRPr="00000000" w14:paraId="00000014">
      <w:pPr>
        <w:shd w:fill="ffffff" w:val="clea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Восьмой месяц  пробежал незаметно.</w:t>
      </w:r>
    </w:p>
    <w:p w:rsidR="00000000" w:rsidDel="00000000" w:rsidP="00000000" w:rsidRDefault="00000000" w:rsidRPr="00000000" w14:paraId="00000015">
      <w:pPr>
        <w:shd w:fill="ffffff" w:val="clea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Упражнение 431</w:t>
      </w:r>
    </w:p>
    <w:p w:rsidR="00000000" w:rsidDel="00000000" w:rsidP="00000000" w:rsidRDefault="00000000" w:rsidRPr="00000000" w14:paraId="00000016">
      <w:pPr>
        <w:shd w:fill="ffffff" w:val="clea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Упражнение 433</w:t>
      </w:r>
    </w:p>
    <w:p w:rsidR="00000000" w:rsidDel="00000000" w:rsidP="00000000" w:rsidRDefault="00000000" w:rsidRPr="00000000" w14:paraId="00000017">
      <w:pPr>
        <w:shd w:fill="ffffff" w:val="clea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Стр 116-117</w:t>
      </w:r>
    </w:p>
    <w:p w:rsidR="00000000" w:rsidDel="00000000" w:rsidP="00000000" w:rsidRDefault="00000000" w:rsidRPr="00000000" w14:paraId="00000018">
      <w:pPr>
        <w:shd w:fill="ffffff" w:val="clea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9">
      <w:pPr>
        <w:shd w:fill="ffffff" w:val="clear"/>
        <w:spacing w:line="240" w:lineRule="auto"/>
        <w:rPr/>
      </w:pPr>
      <w:r w:rsidDel="00000000" w:rsidR="00000000" w:rsidRPr="00000000">
        <w:rPr>
          <w:rFonts w:ascii="Calibri" w:cs="Calibri" w:eastAsia="Calibri" w:hAnsi="Calibri"/>
          <w:sz w:val="36"/>
          <w:szCs w:val="36"/>
          <w:rtl w:val="0"/>
        </w:rPr>
        <w:t xml:space="preserve">Д/З упражнение 434</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40" w:hanging="3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